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58"/>
        <w:gridCol w:w="1348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A027B6" w:rsidRPr="00441D9B" w:rsidTr="00E05F67">
        <w:tc>
          <w:tcPr>
            <w:tcW w:w="19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r w:rsidR="00E05F67" w:rsidRPr="00441D9B">
              <w:rPr>
                <w:rFonts w:ascii="Arial" w:hAnsi="Arial" w:cs="Arial"/>
                <w:b/>
                <w:sz w:val="20"/>
                <w:szCs w:val="20"/>
              </w:rPr>
              <w:t xml:space="preserve"> TITLE</w:t>
            </w:r>
          </w:p>
        </w:tc>
        <w:tc>
          <w:tcPr>
            <w:tcW w:w="749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027B6" w:rsidRPr="00441D9B" w:rsidRDefault="00352854" w:rsidP="00441D9B">
            <w:pPr>
              <w:spacing w:after="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</w:rPr>
              <w:t xml:space="preserve">ENGLISH IN </w:t>
            </w:r>
            <w:r w:rsidR="00A027B6" w:rsidRPr="00441D9B">
              <w:rPr>
                <w:rFonts w:ascii="Arial" w:hAnsi="Arial" w:cs="Arial"/>
                <w:b/>
                <w:sz w:val="20"/>
                <w:szCs w:val="20"/>
              </w:rPr>
              <w:t>ECONOMICS 1</w:t>
            </w:r>
          </w:p>
        </w:tc>
      </w:tr>
      <w:tr w:rsidR="00A027B6" w:rsidRPr="00441D9B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441D9B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EUE001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027B6" w:rsidRPr="00441D9B" w:rsidRDefault="00A027B6" w:rsidP="00441D9B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441D9B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A027B6" w:rsidRPr="00441D9B" w:rsidTr="000D413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</w:rPr>
              <w:t>mr.sc. Gorana Duplančić Rogošić, mr.sc. Magda Pašalić, mr.sc. Sanja Radmilo Derado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A027B6" w:rsidRPr="00441D9B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027B6" w:rsidRPr="00441D9B" w:rsidRDefault="008F69E0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027B6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027B6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7B6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7B6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7B6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7B6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27B6" w:rsidRPr="00441D9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27B6" w:rsidRPr="00441D9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27B6" w:rsidRPr="00441D9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A027B6" w:rsidRPr="00441D9B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27B6" w:rsidRPr="00441D9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27B6" w:rsidRPr="00441D9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7B6" w:rsidRPr="00441D9B" w:rsidTr="00441D9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27B6" w:rsidRPr="00441D9B" w:rsidRDefault="00441D9B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A027B6" w:rsidRPr="00441D9B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634070" w:rsidRPr="00441D9B" w:rsidTr="00B64CC5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A71C9" w:rsidRPr="00441D9B" w:rsidRDefault="007F5798" w:rsidP="00352854">
            <w:pPr>
              <w:pStyle w:val="CommentText"/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441D9B">
              <w:rPr>
                <w:rFonts w:ascii="Arial" w:hAnsi="Arial" w:cs="Arial"/>
                <w:lang w:val="en-GB"/>
              </w:rPr>
              <w:t>To provide</w:t>
            </w:r>
            <w:r w:rsidR="008A71C9" w:rsidRPr="00441D9B">
              <w:rPr>
                <w:rFonts w:ascii="Arial" w:hAnsi="Arial" w:cs="Arial"/>
                <w:lang w:val="en-GB"/>
              </w:rPr>
              <w:t xml:space="preserve"> students with</w:t>
            </w:r>
            <w:r w:rsidRPr="00441D9B">
              <w:rPr>
                <w:rFonts w:ascii="Arial" w:hAnsi="Arial" w:cs="Arial"/>
                <w:lang w:val="en-GB"/>
              </w:rPr>
              <w:t xml:space="preserve"> theoretical and practical knowledge that will</w:t>
            </w:r>
            <w:r w:rsidR="008A71C9" w:rsidRPr="00441D9B">
              <w:rPr>
                <w:rFonts w:ascii="Arial" w:hAnsi="Arial" w:cs="Arial"/>
                <w:lang w:val="en-GB"/>
              </w:rPr>
              <w:t xml:space="preserve"> enable them to </w:t>
            </w:r>
            <w:r w:rsidRPr="00441D9B">
              <w:rPr>
                <w:rFonts w:ascii="Arial" w:hAnsi="Arial" w:cs="Arial"/>
                <w:lang w:val="en-GB"/>
              </w:rPr>
              <w:t>communicat</w:t>
            </w:r>
            <w:r w:rsidR="008A71C9" w:rsidRPr="00441D9B">
              <w:rPr>
                <w:rFonts w:ascii="Arial" w:hAnsi="Arial" w:cs="Arial"/>
                <w:lang w:val="en-GB"/>
              </w:rPr>
              <w:t>e</w:t>
            </w:r>
            <w:r w:rsidRPr="00441D9B">
              <w:rPr>
                <w:rFonts w:ascii="Arial" w:hAnsi="Arial" w:cs="Arial"/>
                <w:lang w:val="en-GB"/>
              </w:rPr>
              <w:t xml:space="preserve"> in the inte</w:t>
            </w:r>
            <w:r w:rsidR="008A71C9" w:rsidRPr="00441D9B">
              <w:rPr>
                <w:rFonts w:ascii="Arial" w:hAnsi="Arial" w:cs="Arial"/>
                <w:lang w:val="en-GB"/>
              </w:rPr>
              <w:t xml:space="preserve">rnational business </w:t>
            </w:r>
            <w:proofErr w:type="gramStart"/>
            <w:r w:rsidR="008A71C9" w:rsidRPr="00441D9B">
              <w:rPr>
                <w:rFonts w:ascii="Arial" w:hAnsi="Arial" w:cs="Arial"/>
                <w:lang w:val="en-GB"/>
              </w:rPr>
              <w:t>environment, that</w:t>
            </w:r>
            <w:proofErr w:type="gramEnd"/>
            <w:r w:rsidR="008A71C9" w:rsidRPr="00441D9B">
              <w:rPr>
                <w:rFonts w:ascii="Arial" w:hAnsi="Arial" w:cs="Arial"/>
                <w:lang w:val="en-GB"/>
              </w:rPr>
              <w:t xml:space="preserve"> will introduce them to all the stages of the recruitment process, to the company structure, to retailing and product and services presentation in a contemporary business context. </w:t>
            </w:r>
          </w:p>
        </w:tc>
      </w:tr>
      <w:tr w:rsidR="00634070" w:rsidRPr="00441D9B" w:rsidTr="00B64CC5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798" w:rsidRPr="00441D9B" w:rsidRDefault="007F5798" w:rsidP="00441D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enrolment requirements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 are set by the Faculty's Statute and the Regulations of the core curriculum and studies.</w:t>
            </w:r>
          </w:p>
          <w:p w:rsidR="007F5798" w:rsidRPr="00441D9B" w:rsidRDefault="007F5798" w:rsidP="00441D9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>Input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>competencies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 include English </w:t>
            </w:r>
            <w:r w:rsidR="008A71C9"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language competence 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at B1 level (CEFR) and computer skills (Microsoft Office suite).</w:t>
            </w:r>
          </w:p>
        </w:tc>
      </w:tr>
      <w:tr w:rsidR="00634070" w:rsidRPr="00441D9B" w:rsidTr="00B64CC5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1D9B" w:rsidRPr="00441D9B" w:rsidRDefault="00441D9B" w:rsidP="00352854">
            <w:pPr>
              <w:spacing w:before="120" w:after="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>Individual learning outcomes</w:t>
            </w:r>
          </w:p>
          <w:p w:rsidR="008A71C9" w:rsidRPr="00441D9B" w:rsidRDefault="007F5798" w:rsidP="00352854">
            <w:pPr>
              <w:numPr>
                <w:ilvl w:val="0"/>
                <w:numId w:val="25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Differentiate </w:t>
            </w:r>
            <w:r w:rsidR="008A71C9" w:rsidRPr="00441D9B">
              <w:rPr>
                <w:rFonts w:ascii="Arial" w:hAnsi="Arial" w:cs="Arial"/>
                <w:sz w:val="20"/>
                <w:szCs w:val="20"/>
                <w:lang w:val="en-GB"/>
              </w:rPr>
              <w:t>the terminology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A71C9"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of ownership structure and </w:t>
            </w:r>
            <w:r w:rsidR="006B56CE" w:rsidRPr="00441D9B">
              <w:rPr>
                <w:rFonts w:ascii="Arial" w:hAnsi="Arial" w:cs="Arial"/>
                <w:sz w:val="20"/>
                <w:szCs w:val="20"/>
                <w:lang w:val="en-GB"/>
              </w:rPr>
              <w:t>company performance</w:t>
            </w:r>
          </w:p>
          <w:p w:rsidR="006B56CE" w:rsidRPr="00441D9B" w:rsidRDefault="006B56CE" w:rsidP="00352854">
            <w:pPr>
              <w:numPr>
                <w:ilvl w:val="0"/>
                <w:numId w:val="25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Identify key ideas and specific information in a professional text.</w:t>
            </w:r>
          </w:p>
          <w:p w:rsidR="007F5798" w:rsidRPr="00441D9B" w:rsidRDefault="006B56CE" w:rsidP="00352854">
            <w:pPr>
              <w:numPr>
                <w:ilvl w:val="0"/>
                <w:numId w:val="4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Write </w:t>
            </w:r>
            <w:proofErr w:type="gramStart"/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a curriculum</w:t>
            </w:r>
            <w:proofErr w:type="gramEnd"/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 vitae, covering letter and a business letter</w:t>
            </w:r>
            <w:r w:rsidR="007F5798" w:rsidRPr="00441D9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6B56CE" w:rsidRPr="00441D9B" w:rsidRDefault="006B56CE" w:rsidP="00352854">
            <w:pPr>
              <w:numPr>
                <w:ilvl w:val="0"/>
                <w:numId w:val="4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Present a product.</w:t>
            </w:r>
          </w:p>
          <w:p w:rsidR="00634070" w:rsidRPr="00441D9B" w:rsidRDefault="006B56CE" w:rsidP="00352854">
            <w:pPr>
              <w:numPr>
                <w:ilvl w:val="0"/>
                <w:numId w:val="4"/>
              </w:numPr>
              <w:spacing w:after="120" w:line="240" w:lineRule="auto"/>
              <w:ind w:left="714" w:hanging="35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Use target lexemes to explain business contents.</w:t>
            </w:r>
          </w:p>
        </w:tc>
      </w:tr>
      <w:tr w:rsidR="00A027B6" w:rsidRPr="00441D9B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555"/>
              <w:gridCol w:w="709"/>
              <w:gridCol w:w="4536"/>
              <w:gridCol w:w="767"/>
            </w:tblGrid>
            <w:tr w:rsidR="00AA6A29" w:rsidRPr="00441D9B" w:rsidTr="00E32D86">
              <w:trPr>
                <w:jc w:val="center"/>
              </w:trPr>
              <w:tc>
                <w:tcPr>
                  <w:tcW w:w="226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5303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Practice lessons/Seminars</w:t>
                  </w:r>
                </w:p>
              </w:tc>
            </w:tr>
            <w:tr w:rsidR="00E32D86" w:rsidRPr="00441D9B" w:rsidTr="00E32D86">
              <w:trPr>
                <w:jc w:val="center"/>
              </w:trPr>
              <w:tc>
                <w:tcPr>
                  <w:tcW w:w="1555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32D86" w:rsidRPr="00441D9B" w:rsidRDefault="00E32D86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41D9B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32D86" w:rsidRPr="00441D9B" w:rsidRDefault="00E32D86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41D9B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32D86" w:rsidRPr="00441D9B" w:rsidRDefault="00E32D86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41D9B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E32D86" w:rsidRPr="00441D9B" w:rsidRDefault="00E32D86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41D9B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1. Companies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industry in general and its sectors.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what companies do.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entities.</w:t>
                  </w:r>
                </w:p>
                <w:p w:rsidR="00441D9B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ownerships.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Company abbreviations.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Working life 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your work. 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what you like and dislike about your job and giving reasons.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responsibilities at work.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Introducing </w:t>
                  </w:r>
                  <w:proofErr w:type="gramStart"/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oneself</w:t>
                  </w:r>
                  <w:proofErr w:type="gramEnd"/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; socialising and networking.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3. Employment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job benefits and employment procedures. </w:t>
                  </w: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Writing </w:t>
                  </w:r>
                  <w:proofErr w:type="gramStart"/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 Curriculum Vitae</w:t>
                  </w:r>
                  <w:proofErr w:type="gramEnd"/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:rsidR="00441D9B" w:rsidRDefault="00AA6A29" w:rsidP="00441D9B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a Cover letter.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Preparing for a job interview.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4. Leisure time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work-life balance.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likes and dislikes.</w:t>
                  </w:r>
                </w:p>
                <w:p w:rsidR="00441D9B" w:rsidRDefault="00AA6A29" w:rsidP="00441D9B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Exchanging contact details (email addresses and telephone numbers).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Signalling the end of a conversation.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5. Projects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different types of projects.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and giving updates in a meeting.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Delegating tasks in a meeting.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Starting and ending phone calls.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6. Services &amp; systems 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how something works.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information.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comparisons.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7. New products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products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new products and the stages in their development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Showing interest</w:t>
                  </w:r>
                  <w:r w:rsidRPr="00441D9B"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8. Business</w:t>
                  </w:r>
                  <w:r w:rsid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c</w:t>
                  </w: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ommunication  </w:t>
                  </w:r>
                </w:p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Presentations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:rsidR="00AA6A29" w:rsidRPr="00441D9B" w:rsidRDefault="00AA6A29" w:rsidP="00441D9B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  <w:p w:rsidR="00AA6A29" w:rsidRPr="00441D9B" w:rsidRDefault="00AA6A29" w:rsidP="00441D9B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Presenting a product</w:t>
                  </w:r>
                </w:p>
                <w:p w:rsidR="00AA6A29" w:rsidRPr="00441D9B" w:rsidRDefault="00AA6A29" w:rsidP="00441D9B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Comparing new with old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9. Peer assessment and self-evaluation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Revision and self-assessment </w:t>
                  </w:r>
                </w:p>
                <w:p w:rsidR="00AA6A29" w:rsidRPr="00441D9B" w:rsidRDefault="00AA6A29" w:rsidP="00441D9B">
                  <w:pPr>
                    <w:pStyle w:val="ListParagraph"/>
                    <w:spacing w:after="0" w:line="240" w:lineRule="auto"/>
                    <w:ind w:left="51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(</w:t>
                  </w:r>
                  <w:proofErr w:type="gramStart"/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</w:t>
                  </w:r>
                  <w:proofErr w:type="gramEnd"/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work and pair work).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10. Customers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customer service.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further information about a product or service.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Making, suggesting, and changing arrangements.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Starting a conversation on the phone.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Managing customer feedback.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11. Selling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stores.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orders and deliveries.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Making arrangements.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12. Guests &amp; visitors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business travel.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reasons for a visit.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communication skills: Welcoming visitors to your place of work. 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offers and responding to offers.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13. Working </w:t>
                  </w:r>
                </w:p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online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discussing online security in business.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Using the language to express obligation, prohibition and permission.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communication: Teleconferencing.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14. Finance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using the language of finance.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crowdfunding.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Presenting visual information (graphs and charts).</w:t>
                  </w:r>
                </w:p>
                <w:p w:rsidR="00AA6A29" w:rsidRPr="00441D9B" w:rsidRDefault="00AA6A29" w:rsidP="00441D9B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point. Group work – discussing investment opportunities.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15. Peer </w:t>
                  </w:r>
                </w:p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assessment </w:t>
                  </w:r>
                </w:p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 xml:space="preserve">      and self-</w:t>
                  </w:r>
                </w:p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evaluation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AF689C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Revision and self-assessment (group work and pair work).</w:t>
                  </w:r>
                </w:p>
                <w:p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</w:tbl>
          <w:p w:rsidR="00A027B6" w:rsidRPr="00441D9B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7B6" w:rsidRPr="00441D9B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A027B6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:rsidR="00A027B6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exercises</w:t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1D9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 entirety</w:t>
            </w:r>
          </w:p>
          <w:p w:rsidR="00A027B6" w:rsidRPr="00441D9B" w:rsidRDefault="00352854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:rsidR="00A027B6" w:rsidRPr="00441D9B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A027B6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multimedia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:rsidR="00A027B6" w:rsidRPr="00441D9B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69E0"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F69E0" w:rsidRPr="00441D9B">
              <w:rPr>
                <w:rFonts w:ascii="Arial" w:hAnsi="Arial" w:cs="Arial"/>
                <w:sz w:val="20"/>
                <w:szCs w:val="20"/>
              </w:rPr>
            </w:r>
            <w:r w:rsidR="008F69E0"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41D9B">
              <w:rPr>
                <w:rFonts w:ascii="Arial" w:hAnsi="Arial" w:cs="Arial"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t> </w:t>
            </w:r>
            <w:r w:rsidR="008F69E0"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41D9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Pr="00441D9B">
              <w:rPr>
                <w:rFonts w:ascii="Arial" w:hAnsi="Arial" w:cs="Arial"/>
                <w:sz w:val="20"/>
                <w:szCs w:val="20"/>
              </w:rPr>
              <w:t>)</w:t>
            </w:r>
            <w:r w:rsidRPr="00441D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41D9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027B6" w:rsidRPr="00441D9B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027B6" w:rsidRPr="00441D9B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441D9B">
              <w:rPr>
                <w:rStyle w:val="CommentReference"/>
                <w:rFonts w:ascii="Arial" w:hAnsi="Arial" w:cs="Arial"/>
                <w:sz w:val="20"/>
                <w:szCs w:val="20"/>
              </w:rPr>
              <w:t xml:space="preserve"> </w:t>
            </w: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56CE" w:rsidRPr="00441D9B" w:rsidRDefault="0017796B" w:rsidP="00352854">
            <w:pPr>
              <w:spacing w:after="0" w:line="240" w:lineRule="auto"/>
              <w:jc w:val="both"/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41D9B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 xml:space="preserve">Course/signature requirements: </w:t>
            </w:r>
          </w:p>
          <w:p w:rsidR="0017796B" w:rsidRPr="00441D9B" w:rsidRDefault="0017796B" w:rsidP="00441D9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Regular class attendance (at least 70% for full-time students and 50% for part-time students)</w:t>
            </w:r>
          </w:p>
          <w:p w:rsidR="0017796B" w:rsidRPr="00441D9B" w:rsidRDefault="0017796B" w:rsidP="00441D9B">
            <w:pPr>
              <w:pStyle w:val="ListParagraph"/>
              <w:numPr>
                <w:ilvl w:val="0"/>
                <w:numId w:val="2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Regular submission of correctly completed assignments on Moodle or to the teacher (content of the assignments is included in the tests/final exam) which is done according by an agreed deadline.</w:t>
            </w:r>
          </w:p>
          <w:p w:rsidR="0017796B" w:rsidRPr="00441D9B" w:rsidRDefault="0017796B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Exam requirement:</w:t>
            </w:r>
          </w:p>
          <w:p w:rsidR="00A027B6" w:rsidRPr="00441D9B" w:rsidRDefault="0017796B" w:rsidP="00441D9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41D9B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meeting all the course requirements and getting the teacher’s signature</w:t>
            </w:r>
          </w:p>
        </w:tc>
      </w:tr>
      <w:tr w:rsidR="00634070" w:rsidRPr="00441D9B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441D9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441D9B">
              <w:rPr>
                <w:rStyle w:val="CommentReference"/>
                <w:rFonts w:ascii="Arial" w:hAnsi="Arial" w:cs="Arial"/>
                <w:sz w:val="20"/>
                <w:szCs w:val="20"/>
              </w:rPr>
              <w:t xml:space="preserve"> </w:t>
            </w:r>
            <w:r w:rsidRPr="00441D9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34070" w:rsidRPr="00441D9B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634070" w:rsidRPr="00441D9B" w:rsidRDefault="0017796B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Individual work </w:t>
            </w:r>
            <w:r w:rsidR="00FF7897" w:rsidRPr="00441D9B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on</w:t>
            </w:r>
            <w:r w:rsidRPr="00441D9B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634070" w:rsidRPr="00441D9B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34070" w:rsidRPr="00441D9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34070" w:rsidRPr="00441D9B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70"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34070"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34070" w:rsidRPr="00441D9B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441D9B">
              <w:rPr>
                <w:rFonts w:ascii="Arial" w:eastAsia="Calibri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70"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34070"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34070" w:rsidRPr="00441D9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027B6" w:rsidRPr="00441D9B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796B" w:rsidRPr="00441D9B" w:rsidRDefault="0017796B" w:rsidP="00441D9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*Passing two (progress) tests can replace the final written exam.</w:t>
            </w:r>
          </w:p>
          <w:p w:rsidR="00124261" w:rsidRPr="00441D9B" w:rsidRDefault="0017796B" w:rsidP="00441D9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Progress tests: </w:t>
            </w:r>
            <w:r w:rsidR="002C1F7C" w:rsidRPr="00441D9B">
              <w:rPr>
                <w:rFonts w:ascii="Arial" w:hAnsi="Arial" w:cs="Arial"/>
                <w:sz w:val="20"/>
                <w:szCs w:val="20"/>
                <w:lang w:val="en-GB"/>
              </w:rPr>
              <w:t>During the semester, two tests will be given to students.</w:t>
            </w:r>
            <w:r w:rsidR="002C1F7C"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</w:t>
            </w:r>
            <w:r w:rsidR="002C1F7C" w:rsidRPr="00441D9B">
              <w:rPr>
                <w:rFonts w:ascii="Arial" w:hAnsi="Arial" w:cs="Arial"/>
                <w:sz w:val="20"/>
                <w:szCs w:val="20"/>
                <w:lang w:val="en-GB"/>
              </w:rPr>
              <w:t>he final grade can be obtained by passing both tests. The positive result is achieved by gaining at least 50% of correct answers. Only those students pass the first test can take the second one</w:t>
            </w:r>
            <w:r w:rsidR="00124261" w:rsidRPr="00441D9B">
              <w:rPr>
                <w:rFonts w:ascii="Arial" w:hAnsi="Arial" w:cs="Arial"/>
                <w:sz w:val="20"/>
                <w:szCs w:val="20"/>
                <w:lang w:val="en-GB"/>
              </w:rPr>
              <w:t>. The final grade is the arithmetic mean of the results of both tests.</w:t>
            </w:r>
          </w:p>
          <w:p w:rsidR="002C1F7C" w:rsidRPr="00441D9B" w:rsidRDefault="002C1F7C" w:rsidP="00441D9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>Written exam</w:t>
            </w:r>
            <w:r w:rsidR="00352854">
              <w:rPr>
                <w:rFonts w:ascii="Arial" w:hAnsi="Arial" w:cs="Arial"/>
                <w:sz w:val="20"/>
                <w:szCs w:val="20"/>
                <w:lang w:val="en-GB"/>
              </w:rPr>
              <w:t xml:space="preserve">: Students who do not pass the 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progress tests take the final exam during the </w:t>
            </w:r>
            <w:r w:rsidR="00C35E98" w:rsidRPr="00441D9B">
              <w:rPr>
                <w:rFonts w:ascii="Arial" w:hAnsi="Arial" w:cs="Arial"/>
                <w:sz w:val="20"/>
                <w:szCs w:val="20"/>
                <w:lang w:val="en-US"/>
              </w:rPr>
              <w:t>the official Faculty’s examination schedule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. The positive result is achieved by gaining at least 50% of</w:t>
            </w:r>
            <w:r w:rsidR="0035285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35E98" w:rsidRPr="00441D9B">
              <w:rPr>
                <w:rFonts w:ascii="Arial" w:hAnsi="Arial" w:cs="Arial"/>
                <w:sz w:val="20"/>
                <w:szCs w:val="20"/>
                <w:lang w:val="en-US"/>
              </w:rPr>
              <w:t xml:space="preserve">the total </w:t>
            </w:r>
            <w:bookmarkStart w:id="0" w:name="_GoBack"/>
            <w:bookmarkEnd w:id="0"/>
            <w:r w:rsidR="00352854">
              <w:rPr>
                <w:rFonts w:ascii="Arial" w:hAnsi="Arial" w:cs="Arial"/>
                <w:sz w:val="20"/>
                <w:szCs w:val="20"/>
                <w:lang w:val="en-GB"/>
              </w:rPr>
              <w:t xml:space="preserve">points </w:t>
            </w:r>
            <w:r w:rsidR="00C35E98">
              <w:rPr>
                <w:rFonts w:ascii="Arial" w:hAnsi="Arial" w:cs="Arial"/>
                <w:sz w:val="20"/>
                <w:szCs w:val="20"/>
                <w:lang w:val="en-GB"/>
              </w:rPr>
              <w:t xml:space="preserve">in the </w:t>
            </w:r>
            <w:proofErr w:type="gramStart"/>
            <w:r w:rsidR="00C35E98">
              <w:rPr>
                <w:rFonts w:ascii="Arial" w:hAnsi="Arial" w:cs="Arial"/>
                <w:sz w:val="20"/>
                <w:szCs w:val="20"/>
                <w:lang w:val="en-GB"/>
              </w:rPr>
              <w:t>exam</w:t>
            </w:r>
            <w:r w:rsidR="0035285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proofErr w:type="gramEnd"/>
          </w:p>
          <w:p w:rsidR="002C1F7C" w:rsidRPr="00441D9B" w:rsidRDefault="002C1F7C" w:rsidP="00C35E9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41D9B">
              <w:rPr>
                <w:rFonts w:ascii="Arial" w:hAnsi="Arial" w:cs="Arial"/>
                <w:b/>
                <w:sz w:val="20"/>
                <w:szCs w:val="20"/>
              </w:rPr>
              <w:t>Oral</w:t>
            </w:r>
            <w:proofErr w:type="spellEnd"/>
            <w:r w:rsidRPr="00441D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b/>
                <w:sz w:val="20"/>
                <w:szCs w:val="20"/>
              </w:rPr>
              <w:t>exam</w:t>
            </w:r>
            <w:proofErr w:type="spellEnd"/>
            <w:r w:rsidRPr="00441D9B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56CE" w:rsidRPr="00441D9B">
              <w:rPr>
                <w:rFonts w:ascii="Arial" w:hAnsi="Arial" w:cs="Arial"/>
                <w:sz w:val="20"/>
                <w:szCs w:val="20"/>
                <w:lang w:val="en-US"/>
              </w:rPr>
              <w:t>Oral exam is optional and can be taken by the students who wish to improve their final grade</w:t>
            </w:r>
            <w:r w:rsidR="00124261" w:rsidRPr="00441D9B">
              <w:rPr>
                <w:rFonts w:ascii="Arial" w:hAnsi="Arial" w:cs="Arial"/>
                <w:sz w:val="20"/>
                <w:szCs w:val="20"/>
                <w:lang w:val="en-US"/>
              </w:rPr>
              <w:t xml:space="preserve"> achieved in the written exam.</w:t>
            </w:r>
            <w:r w:rsidR="006B56CE" w:rsidRPr="00441D9B">
              <w:rPr>
                <w:rFonts w:ascii="Arial" w:hAnsi="Arial" w:cs="Arial"/>
                <w:sz w:val="20"/>
                <w:szCs w:val="20"/>
                <w:lang w:val="en-US"/>
              </w:rPr>
              <w:t xml:space="preserve">  The exact exam dates will be determined by the official Faculty’s examination schedule. It is not possible to take the oral exam instead of the written one.  </w:t>
            </w:r>
          </w:p>
          <w:p w:rsidR="00A027B6" w:rsidRPr="00441D9B" w:rsidRDefault="00124261" w:rsidP="00441D9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  <w:lang w:val="en-US"/>
              </w:rPr>
              <w:t>Examination</w:t>
            </w:r>
            <w:r w:rsidRPr="00441D9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41D9B">
              <w:rPr>
                <w:rFonts w:ascii="Arial" w:hAnsi="Arial" w:cs="Arial"/>
                <w:b/>
                <w:sz w:val="20"/>
                <w:szCs w:val="20"/>
                <w:lang w:val="en-US"/>
              </w:rPr>
              <w:t>panel</w:t>
            </w:r>
            <w:r w:rsidR="006B56CE" w:rsidRPr="00441D9B">
              <w:rPr>
                <w:rFonts w:ascii="Arial" w:hAnsi="Arial" w:cs="Arial"/>
                <w:sz w:val="20"/>
                <w:szCs w:val="20"/>
                <w:lang w:val="en-US"/>
              </w:rPr>
              <w:t xml:space="preserve">: When the exam is taken in front of the examination panel it is both written and oral. However, in order to be invited for the oral exam the examinee </w:t>
            </w:r>
            <w:r w:rsidRPr="00441D9B">
              <w:rPr>
                <w:rFonts w:ascii="Arial" w:hAnsi="Arial" w:cs="Arial"/>
                <w:sz w:val="20"/>
                <w:szCs w:val="20"/>
                <w:lang w:val="en-US"/>
              </w:rPr>
              <w:t>must</w:t>
            </w:r>
            <w:r w:rsidR="006B56CE" w:rsidRPr="00441D9B">
              <w:rPr>
                <w:rFonts w:ascii="Arial" w:hAnsi="Arial" w:cs="Arial"/>
                <w:sz w:val="20"/>
                <w:szCs w:val="20"/>
                <w:lang w:val="en-US"/>
              </w:rPr>
              <w:t xml:space="preserve"> achieve at least 30% of the total points on the written exam.</w:t>
            </w:r>
          </w:p>
        </w:tc>
      </w:tr>
      <w:tr w:rsidR="00E32D86" w:rsidRPr="00441D9B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2D86" w:rsidRPr="00441D9B" w:rsidRDefault="00E32D86" w:rsidP="00441D9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32D86" w:rsidRPr="00441D9B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32D86" w:rsidRPr="00441D9B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32D86" w:rsidRPr="00441D9B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E32D86" w:rsidRPr="00441D9B" w:rsidTr="0098774E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2D86" w:rsidRPr="00441D9B" w:rsidRDefault="00E32D86" w:rsidP="00441D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2D86" w:rsidRPr="00441D9B" w:rsidRDefault="00E32D86" w:rsidP="00441D9B">
            <w:pPr>
              <w:pStyle w:val="Heading1"/>
              <w:spacing w:before="0" w:line="240" w:lineRule="auto"/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 xml:space="preserve">Hughes, J.,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>Nauton</w:t>
            </w:r>
            <w:proofErr w:type="gramStart"/>
            <w:r w:rsidRPr="00441D9B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>,J</w:t>
            </w:r>
            <w:proofErr w:type="spellEnd"/>
            <w:proofErr w:type="gramEnd"/>
            <w:r w:rsidRPr="00441D9B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 xml:space="preserve">. </w:t>
            </w:r>
            <w:r w:rsidRPr="00441D9B">
              <w:rPr>
                <w:rFonts w:ascii="Arial" w:hAnsi="Arial" w:cs="Arial"/>
                <w:i/>
                <w:color w:val="C00000"/>
                <w:sz w:val="20"/>
                <w:szCs w:val="20"/>
                <w:lang w:val="en-GB"/>
              </w:rPr>
              <w:t>Business Result Intermediate Student's Book with Online Practice</w:t>
            </w:r>
            <w:r w:rsidRPr="00441D9B"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  <w:t>. Oxford University Press, Oxford.2017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2D86" w:rsidRPr="00441D9B" w:rsidRDefault="00E32D86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32D86" w:rsidRPr="00441D9B" w:rsidRDefault="00E32D86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</w:tr>
      <w:tr w:rsidR="00E32D86" w:rsidRPr="00441D9B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2D86" w:rsidRPr="00441D9B" w:rsidRDefault="00E32D86" w:rsidP="00441D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2D86" w:rsidRPr="00441D9B" w:rsidRDefault="00E32D8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Business Result online practice</w:t>
            </w:r>
            <w:r w:rsidRPr="00441D9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with practice activities and tests for every unit.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2D86" w:rsidRPr="00441D9B" w:rsidRDefault="00E32D86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2D86" w:rsidRPr="00441D9B" w:rsidRDefault="00E32D86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E32D86" w:rsidRPr="00441D9B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2D86" w:rsidRPr="00441D9B" w:rsidRDefault="00E32D86" w:rsidP="00441D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2D86" w:rsidRPr="00441D9B" w:rsidRDefault="00E32D8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Study material available to students on Moodle.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32D86" w:rsidRPr="00441D9B" w:rsidRDefault="00E32D86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2D86" w:rsidRPr="00441D9B" w:rsidRDefault="00E32D86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027B6" w:rsidRPr="00441D9B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027B6" w:rsidRPr="00441D9B" w:rsidRDefault="00A027B6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Optional literature (at the time of submission of study </w:t>
            </w: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41D9B" w:rsidRPr="00441D9B" w:rsidRDefault="00441D9B" w:rsidP="00441D9B">
            <w:pPr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lastRenderedPageBreak/>
              <w:t>Špiljak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>, V. (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.) Englesko-hrvatski poslovni rječnik,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>, Zagreb, 2000.</w:t>
            </w:r>
          </w:p>
          <w:p w:rsidR="00441D9B" w:rsidRPr="00441D9B" w:rsidRDefault="00441D9B" w:rsidP="00441D9B">
            <w:pPr>
              <w:numPr>
                <w:ilvl w:val="0"/>
                <w:numId w:val="29"/>
              </w:num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English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Dictionary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learners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English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 CD-ROM </w:t>
            </w:r>
            <w:r w:rsidRPr="00441D9B">
              <w:rPr>
                <w:rFonts w:ascii="Arial" w:hAnsi="Arial" w:cs="Arial"/>
                <w:sz w:val="20"/>
                <w:szCs w:val="20"/>
              </w:rPr>
              <w:lastRenderedPageBreak/>
              <w:t>(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mixed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media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pack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Oxford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University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sz w:val="20"/>
                <w:szCs w:val="20"/>
              </w:rPr>
              <w:t>Press</w:t>
            </w:r>
            <w:proofErr w:type="spellEnd"/>
            <w:r w:rsidRPr="00441D9B">
              <w:rPr>
                <w:rFonts w:ascii="Arial" w:hAnsi="Arial" w:cs="Arial"/>
                <w:sz w:val="20"/>
                <w:szCs w:val="20"/>
              </w:rPr>
              <w:t>, 2008.</w:t>
            </w:r>
          </w:p>
          <w:p w:rsidR="00441D9B" w:rsidRPr="00441D9B" w:rsidRDefault="00441D9B" w:rsidP="00441D9B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Dingen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, S. (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ur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).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Longman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Business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English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Dictionary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Harlow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Pearson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, 2000.</w:t>
            </w:r>
          </w:p>
          <w:p w:rsidR="00441D9B" w:rsidRPr="00441D9B" w:rsidRDefault="00441D9B" w:rsidP="00441D9B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Capela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J.J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.,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Hartman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S.W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.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Dictionary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of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international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business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terms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.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Hauppage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Barron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's. 2000.</w:t>
            </w:r>
          </w:p>
          <w:p w:rsidR="00441D9B" w:rsidRPr="00441D9B" w:rsidRDefault="00441D9B" w:rsidP="00441D9B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Bujas, Ž. Veliki hrvatsko-engleski rječnik. Zagreb, Globus, 2011.</w:t>
            </w:r>
          </w:p>
          <w:p w:rsidR="00441D9B" w:rsidRPr="00441D9B" w:rsidRDefault="00441D9B" w:rsidP="00441D9B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C00000"/>
                <w:sz w:val="20"/>
                <w:szCs w:val="20"/>
              </w:rPr>
            </w:pP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Cotton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, D. et al.,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Market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leader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: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Intermediate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: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Business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English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Course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Book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Pearson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Harlow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, 2010.</w:t>
            </w:r>
          </w:p>
          <w:p w:rsidR="002122E4" w:rsidRPr="00441D9B" w:rsidRDefault="00441D9B" w:rsidP="00441D9B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Rogers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, J.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Market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leader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: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Intermediate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: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Business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English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Practice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 File,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Harlow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Pearson</w:t>
            </w:r>
            <w:proofErr w:type="spellEnd"/>
            <w:r w:rsidRPr="00441D9B">
              <w:rPr>
                <w:rFonts w:ascii="Arial" w:hAnsi="Arial" w:cs="Arial"/>
                <w:color w:val="C00000"/>
                <w:sz w:val="20"/>
                <w:szCs w:val="20"/>
              </w:rPr>
              <w:t>, 2010.</w:t>
            </w:r>
          </w:p>
        </w:tc>
      </w:tr>
      <w:tr w:rsidR="00634070" w:rsidRPr="00441D9B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34070" w:rsidRPr="00441D9B" w:rsidRDefault="00634070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Quality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assurance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methods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that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ensure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acquisition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exit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competences</w:t>
            </w:r>
            <w:proofErr w:type="spellEnd"/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F5798" w:rsidRPr="00441D9B" w:rsidRDefault="007F5798" w:rsidP="00441D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Registering students' attendance and success in carrying out their duties (lecturer)</w:t>
            </w:r>
          </w:p>
          <w:p w:rsidR="007F5798" w:rsidRPr="00441D9B" w:rsidRDefault="007F5798" w:rsidP="00441D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Monitoring lectures and practice hours (</w:t>
            </w:r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 xml:space="preserve">Vice-Dean for </w:t>
            </w:r>
            <w:proofErr w:type="spellStart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Academic</w:t>
            </w:r>
            <w:proofErr w:type="spellEnd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Affairs</w:t>
            </w:r>
            <w:proofErr w:type="spellEnd"/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)</w:t>
            </w:r>
          </w:p>
          <w:p w:rsidR="007F5798" w:rsidRPr="00441D9B" w:rsidRDefault="007F5798" w:rsidP="00441D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Students' performance analysis  in each course (</w:t>
            </w:r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 xml:space="preserve">Vice-Dean for </w:t>
            </w:r>
            <w:proofErr w:type="spellStart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Academic</w:t>
            </w:r>
            <w:proofErr w:type="spellEnd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Affairs</w:t>
            </w:r>
            <w:proofErr w:type="spellEnd"/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)</w:t>
            </w:r>
          </w:p>
          <w:p w:rsidR="002122E4" w:rsidRPr="00441D9B" w:rsidRDefault="007F5798" w:rsidP="00441D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Students' questionnaire on the quality of lecturer and classes for each course (University of Split, Quality Assurance Centre)</w:t>
            </w:r>
          </w:p>
          <w:p w:rsidR="002122E4" w:rsidRPr="00441D9B" w:rsidRDefault="007F5798" w:rsidP="00441D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Examination is the instrument used to evaluate individual course outcomes by the course lecturer. The exam contents may be assessed periodically by the </w:t>
            </w:r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 xml:space="preserve">Vice-Dean for </w:t>
            </w:r>
            <w:proofErr w:type="spellStart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Academic</w:t>
            </w:r>
            <w:proofErr w:type="spellEnd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Affairs</w:t>
            </w:r>
            <w:proofErr w:type="spellEnd"/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order to establish </w:t>
            </w:r>
            <w:proofErr w:type="spellStart"/>
            <w:r w:rsidR="002122E4" w:rsidRPr="00441D9B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establish</w:t>
            </w:r>
            <w:proofErr w:type="spellEnd"/>
            <w:r w:rsidR="002122E4" w:rsidRPr="00441D9B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 the adequacy of the testing methods.</w:t>
            </w:r>
          </w:p>
        </w:tc>
      </w:tr>
      <w:tr w:rsidR="007F5798" w:rsidRPr="00441D9B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F5798" w:rsidRPr="00441D9B" w:rsidRDefault="007F5798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F5798" w:rsidRPr="00441D9B" w:rsidRDefault="007F5798" w:rsidP="00441D9B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Language of instruction is English.</w:t>
            </w:r>
          </w:p>
        </w:tc>
      </w:tr>
    </w:tbl>
    <w:p w:rsidR="003A610A" w:rsidRPr="00441D9B" w:rsidRDefault="003A610A" w:rsidP="00441D9B">
      <w:pPr>
        <w:spacing w:after="0"/>
        <w:rPr>
          <w:rFonts w:ascii="Arial" w:hAnsi="Arial" w:cs="Arial"/>
          <w:sz w:val="20"/>
          <w:szCs w:val="20"/>
        </w:rPr>
      </w:pPr>
    </w:p>
    <w:p w:rsidR="003A610A" w:rsidRPr="00441D9B" w:rsidRDefault="003A610A" w:rsidP="00441D9B">
      <w:pPr>
        <w:spacing w:after="0"/>
        <w:rPr>
          <w:rFonts w:ascii="Arial" w:hAnsi="Arial" w:cs="Arial"/>
          <w:sz w:val="20"/>
          <w:szCs w:val="20"/>
        </w:rPr>
      </w:pPr>
    </w:p>
    <w:sectPr w:rsidR="003A610A" w:rsidRPr="00441D9B" w:rsidSect="000205B4">
      <w:headerReference w:type="defaul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249" w:rsidRDefault="00251249" w:rsidP="00A027B6">
      <w:pPr>
        <w:spacing w:after="0" w:line="240" w:lineRule="auto"/>
      </w:pPr>
      <w:r>
        <w:separator/>
      </w:r>
    </w:p>
  </w:endnote>
  <w:endnote w:type="continuationSeparator" w:id="0">
    <w:p w:rsidR="00251249" w:rsidRDefault="00251249" w:rsidP="00A02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249" w:rsidRDefault="00251249" w:rsidP="00A027B6">
      <w:pPr>
        <w:spacing w:after="0" w:line="240" w:lineRule="auto"/>
      </w:pPr>
      <w:r>
        <w:separator/>
      </w:r>
    </w:p>
  </w:footnote>
  <w:footnote w:type="continuationSeparator" w:id="0">
    <w:p w:rsidR="00251249" w:rsidRDefault="00251249" w:rsidP="00A02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F67" w:rsidRPr="00217643" w:rsidRDefault="00E05F67" w:rsidP="00E05F67">
    <w:pPr>
      <w:spacing w:after="0" w:line="240" w:lineRule="auto"/>
      <w:rPr>
        <w:rFonts w:ascii="Times New Roman" w:hAnsi="Times New Roman"/>
        <w:sz w:val="24"/>
        <w:szCs w:val="24"/>
        <w:lang w:val="en-GB" w:eastAsia="hr-HR"/>
      </w:rPr>
    </w:pPr>
    <w:r w:rsidRPr="00217643">
      <w:rPr>
        <w:rFonts w:ascii="Times New Roman" w:hAnsi="Times New Roman"/>
        <w:sz w:val="24"/>
        <w:szCs w:val="24"/>
        <w:lang w:val="en-GB" w:eastAsia="hr-HR"/>
      </w:rPr>
      <w:t xml:space="preserve">English in </w:t>
    </w:r>
    <w:r>
      <w:rPr>
        <w:rFonts w:ascii="Times New Roman" w:hAnsi="Times New Roman"/>
        <w:sz w:val="24"/>
        <w:szCs w:val="24"/>
        <w:lang w:val="en-GB" w:eastAsia="hr-HR"/>
      </w:rPr>
      <w:t>Economics</w:t>
    </w:r>
    <w:r w:rsidRPr="00217643">
      <w:rPr>
        <w:rFonts w:ascii="Times New Roman" w:hAnsi="Times New Roman"/>
        <w:sz w:val="24"/>
        <w:szCs w:val="24"/>
        <w:lang w:val="en-GB" w:eastAsia="hr-HR"/>
      </w:rPr>
      <w:t xml:space="preserve"> I</w:t>
    </w:r>
  </w:p>
  <w:tbl>
    <w:tblPr>
      <w:tblW w:w="0" w:type="auto"/>
      <w:tblLook w:val="04A0"/>
    </w:tblPr>
    <w:tblGrid>
      <w:gridCol w:w="1788"/>
      <w:gridCol w:w="5445"/>
    </w:tblGrid>
    <w:tr w:rsidR="00E05F67" w:rsidRPr="00217643" w:rsidTr="00E74A50">
      <w:tc>
        <w:tcPr>
          <w:tcW w:w="1788" w:type="dxa"/>
          <w:shd w:val="clear" w:color="auto" w:fill="D9D9D9"/>
          <w:vAlign w:val="center"/>
          <w:hideMark/>
        </w:tcPr>
        <w:p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  <w:r w:rsidRPr="00217643">
            <w:rPr>
              <w:sz w:val="18"/>
              <w:szCs w:val="18"/>
              <w:lang w:val="en-GB" w:eastAsia="hr-HR"/>
            </w:rPr>
            <w:t>Type of study:</w:t>
          </w:r>
        </w:p>
      </w:tc>
      <w:tc>
        <w:tcPr>
          <w:tcW w:w="5445" w:type="dxa"/>
          <w:vAlign w:val="center"/>
          <w:hideMark/>
        </w:tcPr>
        <w:p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  <w:r w:rsidRPr="00217643">
            <w:rPr>
              <w:sz w:val="18"/>
              <w:szCs w:val="18"/>
              <w:lang w:val="en-GB" w:eastAsia="hr-HR"/>
            </w:rPr>
            <w:t>Undergraduate study</w:t>
          </w:r>
        </w:p>
      </w:tc>
    </w:tr>
    <w:tr w:rsidR="00E05F67" w:rsidRPr="00217643" w:rsidTr="00E74A50">
      <w:tc>
        <w:tcPr>
          <w:tcW w:w="1788" w:type="dxa"/>
          <w:shd w:val="clear" w:color="auto" w:fill="D9D9D9"/>
          <w:vAlign w:val="center"/>
          <w:hideMark/>
        </w:tcPr>
        <w:p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  <w:r w:rsidRPr="00217643">
            <w:rPr>
              <w:sz w:val="18"/>
              <w:szCs w:val="18"/>
              <w:lang w:val="en-GB" w:eastAsia="hr-HR"/>
            </w:rPr>
            <w:t>Course of study:</w:t>
          </w:r>
        </w:p>
      </w:tc>
      <w:tc>
        <w:tcPr>
          <w:tcW w:w="5445" w:type="dxa"/>
          <w:vAlign w:val="center"/>
          <w:hideMark/>
        </w:tcPr>
        <w:p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  <w:r>
            <w:rPr>
              <w:sz w:val="18"/>
              <w:szCs w:val="18"/>
              <w:lang w:val="en-GB" w:eastAsia="hr-HR"/>
            </w:rPr>
            <w:t>Economics</w:t>
          </w:r>
        </w:p>
      </w:tc>
    </w:tr>
    <w:tr w:rsidR="00E05F67" w:rsidRPr="00217643" w:rsidTr="00E74A50">
      <w:tc>
        <w:tcPr>
          <w:tcW w:w="1788" w:type="dxa"/>
          <w:shd w:val="clear" w:color="auto" w:fill="D9D9D9"/>
          <w:vAlign w:val="center"/>
        </w:tcPr>
        <w:p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  <w:r w:rsidRPr="00217643">
            <w:rPr>
              <w:sz w:val="18"/>
              <w:szCs w:val="18"/>
              <w:lang w:val="en-GB" w:eastAsia="hr-HR"/>
            </w:rPr>
            <w:t>Course status:</w:t>
          </w:r>
        </w:p>
      </w:tc>
      <w:tc>
        <w:tcPr>
          <w:tcW w:w="5445" w:type="dxa"/>
          <w:vAlign w:val="center"/>
          <w:hideMark/>
        </w:tcPr>
        <w:p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  <w:r w:rsidRPr="00217643">
            <w:rPr>
              <w:sz w:val="18"/>
              <w:szCs w:val="18"/>
              <w:lang w:val="en-GB" w:eastAsia="hr-HR"/>
            </w:rPr>
            <w:t xml:space="preserve">Obligatory </w:t>
          </w:r>
        </w:p>
      </w:tc>
    </w:tr>
    <w:tr w:rsidR="00E05F67" w:rsidRPr="00217643" w:rsidTr="00E74A50">
      <w:tc>
        <w:tcPr>
          <w:tcW w:w="1788" w:type="dxa"/>
          <w:shd w:val="clear" w:color="auto" w:fill="D9D9D9"/>
          <w:vAlign w:val="center"/>
        </w:tcPr>
        <w:p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</w:p>
      </w:tc>
      <w:tc>
        <w:tcPr>
          <w:tcW w:w="5445" w:type="dxa"/>
          <w:vAlign w:val="center"/>
        </w:tcPr>
        <w:p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</w:p>
      </w:tc>
    </w:tr>
  </w:tbl>
  <w:p w:rsidR="00E05F67" w:rsidRDefault="00E05F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38DC"/>
    <w:multiLevelType w:val="hybridMultilevel"/>
    <w:tmpl w:val="40B85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806D3"/>
    <w:multiLevelType w:val="hybridMultilevel"/>
    <w:tmpl w:val="C5781B4C"/>
    <w:lvl w:ilvl="0" w:tplc="AF12F4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16DEB"/>
    <w:multiLevelType w:val="hybridMultilevel"/>
    <w:tmpl w:val="1F28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2130E"/>
    <w:multiLevelType w:val="hybridMultilevel"/>
    <w:tmpl w:val="53540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02580"/>
    <w:multiLevelType w:val="hybridMultilevel"/>
    <w:tmpl w:val="B46E592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1A637F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2A30FA"/>
    <w:multiLevelType w:val="hybridMultilevel"/>
    <w:tmpl w:val="59E07F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9C5680"/>
    <w:multiLevelType w:val="hybridMultilevel"/>
    <w:tmpl w:val="738A14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1D7B1D"/>
    <w:multiLevelType w:val="hybridMultilevel"/>
    <w:tmpl w:val="CF1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86B49"/>
    <w:multiLevelType w:val="hybridMultilevel"/>
    <w:tmpl w:val="52C4A5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E9011A"/>
    <w:multiLevelType w:val="hybridMultilevel"/>
    <w:tmpl w:val="FF1A35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25212"/>
    <w:multiLevelType w:val="hybridMultilevel"/>
    <w:tmpl w:val="86ACE1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7E1CD9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C6593"/>
    <w:multiLevelType w:val="hybridMultilevel"/>
    <w:tmpl w:val="AAC4C7E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4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756684"/>
    <w:multiLevelType w:val="hybridMultilevel"/>
    <w:tmpl w:val="A552B64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81A4EFE"/>
    <w:multiLevelType w:val="hybridMultilevel"/>
    <w:tmpl w:val="6E6A74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8"/>
  </w:num>
  <w:num w:numId="2">
    <w:abstractNumId w:val="23"/>
  </w:num>
  <w:num w:numId="3">
    <w:abstractNumId w:val="22"/>
  </w:num>
  <w:num w:numId="4">
    <w:abstractNumId w:val="2"/>
  </w:num>
  <w:num w:numId="5">
    <w:abstractNumId w:val="3"/>
  </w:num>
  <w:num w:numId="6">
    <w:abstractNumId w:val="14"/>
  </w:num>
  <w:num w:numId="7">
    <w:abstractNumId w:val="27"/>
  </w:num>
  <w:num w:numId="8">
    <w:abstractNumId w:val="7"/>
  </w:num>
  <w:num w:numId="9">
    <w:abstractNumId w:val="5"/>
  </w:num>
  <w:num w:numId="10">
    <w:abstractNumId w:val="15"/>
  </w:num>
  <w:num w:numId="11">
    <w:abstractNumId w:val="26"/>
  </w:num>
  <w:num w:numId="12">
    <w:abstractNumId w:val="18"/>
  </w:num>
  <w:num w:numId="13">
    <w:abstractNumId w:val="11"/>
  </w:num>
  <w:num w:numId="14">
    <w:abstractNumId w:val="6"/>
  </w:num>
  <w:num w:numId="15">
    <w:abstractNumId w:val="13"/>
  </w:num>
  <w:num w:numId="16">
    <w:abstractNumId w:val="21"/>
  </w:num>
  <w:num w:numId="17">
    <w:abstractNumId w:val="12"/>
  </w:num>
  <w:num w:numId="18">
    <w:abstractNumId w:val="9"/>
  </w:num>
  <w:num w:numId="19">
    <w:abstractNumId w:val="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0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9"/>
  </w:num>
  <w:num w:numId="28">
    <w:abstractNumId w:val="10"/>
  </w:num>
  <w:num w:numId="29">
    <w:abstractNumId w:val="1"/>
  </w:num>
  <w:num w:numId="30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10A"/>
    <w:rsid w:val="000205B4"/>
    <w:rsid w:val="00087A17"/>
    <w:rsid w:val="000E1646"/>
    <w:rsid w:val="000F2B59"/>
    <w:rsid w:val="00124261"/>
    <w:rsid w:val="0017796B"/>
    <w:rsid w:val="002122E4"/>
    <w:rsid w:val="00214016"/>
    <w:rsid w:val="00251249"/>
    <w:rsid w:val="00283CBC"/>
    <w:rsid w:val="002A6E50"/>
    <w:rsid w:val="002C1F7C"/>
    <w:rsid w:val="00335D59"/>
    <w:rsid w:val="00352854"/>
    <w:rsid w:val="0035394C"/>
    <w:rsid w:val="003716E0"/>
    <w:rsid w:val="00393A6A"/>
    <w:rsid w:val="003A610A"/>
    <w:rsid w:val="003C11DA"/>
    <w:rsid w:val="00441D9B"/>
    <w:rsid w:val="00634070"/>
    <w:rsid w:val="006508AC"/>
    <w:rsid w:val="00664F78"/>
    <w:rsid w:val="00677280"/>
    <w:rsid w:val="006B4AFA"/>
    <w:rsid w:val="006B56CE"/>
    <w:rsid w:val="00767BF3"/>
    <w:rsid w:val="007F5798"/>
    <w:rsid w:val="008A122B"/>
    <w:rsid w:val="008A71C9"/>
    <w:rsid w:val="008C5D14"/>
    <w:rsid w:val="008F2B66"/>
    <w:rsid w:val="008F69E0"/>
    <w:rsid w:val="00922086"/>
    <w:rsid w:val="009D3D28"/>
    <w:rsid w:val="00A027B6"/>
    <w:rsid w:val="00AA6A29"/>
    <w:rsid w:val="00AB26D8"/>
    <w:rsid w:val="00AE72F3"/>
    <w:rsid w:val="00B75EB3"/>
    <w:rsid w:val="00C35E98"/>
    <w:rsid w:val="00C71CC8"/>
    <w:rsid w:val="00C94FDA"/>
    <w:rsid w:val="00E05F67"/>
    <w:rsid w:val="00E32D86"/>
    <w:rsid w:val="00EA23E3"/>
    <w:rsid w:val="00FF7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40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nhideWhenUsed/>
    <w:rsid w:val="00A02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027B6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A02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027B6"/>
    <w:rPr>
      <w:rFonts w:ascii="Calibri" w:hAnsi="Calibri"/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6340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4070"/>
    <w:rPr>
      <w:rFonts w:ascii="Calibri" w:hAnsi="Calibri"/>
      <w:lang w:eastAsia="en-US"/>
    </w:rPr>
  </w:style>
  <w:style w:type="paragraph" w:styleId="ListParagraph">
    <w:name w:val="List Paragraph"/>
    <w:basedOn w:val="Normal"/>
    <w:uiPriority w:val="34"/>
    <w:qFormat/>
    <w:rsid w:val="00634070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semiHidden/>
    <w:unhideWhenUsed/>
    <w:rsid w:val="006340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070"/>
    <w:rPr>
      <w:rFonts w:ascii="Segoe UI" w:hAnsi="Segoe UI" w:cs="Segoe UI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340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ps">
    <w:name w:val="hps"/>
    <w:basedOn w:val="DefaultParagraphFont"/>
    <w:rsid w:val="007F5798"/>
  </w:style>
  <w:style w:type="character" w:styleId="Hyperlink">
    <w:name w:val="Hyperlink"/>
    <w:basedOn w:val="DefaultParagraphFont"/>
    <w:unhideWhenUsed/>
    <w:rsid w:val="008F2B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2018-06-13T07:46:00Z</dcterms:created>
  <dcterms:modified xsi:type="dcterms:W3CDTF">2018-06-13T07:46:00Z</dcterms:modified>
</cp:coreProperties>
</file>